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8" w:rsidRDefault="00B03F18" w:rsidP="00B03F18">
      <w:pPr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B03F18" w:rsidRDefault="00B03F18" w:rsidP="00B03F18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B03F18" w:rsidRDefault="00B03F18" w:rsidP="00B03F18">
      <w:pPr>
        <w:jc w:val="center"/>
        <w:rPr>
          <w:rFonts w:ascii="Times New Roman" w:hAnsi="Times New Roman"/>
          <w:sz w:val="28"/>
          <w:szCs w:val="28"/>
        </w:rPr>
      </w:pPr>
    </w:p>
    <w:p w:rsidR="00B03F18" w:rsidRDefault="00B03F18" w:rsidP="00B03F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B03F18" w:rsidRDefault="00B03F18" w:rsidP="00B03F18">
      <w:pPr>
        <w:jc w:val="center"/>
        <w:rPr>
          <w:rFonts w:ascii="Times New Roman" w:hAnsi="Times New Roman"/>
          <w:sz w:val="28"/>
          <w:szCs w:val="28"/>
        </w:rPr>
      </w:pPr>
    </w:p>
    <w:p w:rsidR="00B03F18" w:rsidRDefault="00B03F18" w:rsidP="00B0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B03F18" w:rsidRDefault="00B03F18" w:rsidP="00B0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EE2" w:rsidRPr="00B03F18" w:rsidRDefault="00B03F18" w:rsidP="00B03F1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25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</w:t>
      </w:r>
      <w:r w:rsidRPr="00B03F18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B03F18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91</w:t>
      </w:r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D29CB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ED29CB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ED29C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ED29CB" w:rsidRDefault="00ED29CB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</w:p>
    <w:p w:rsidR="00ED29CB" w:rsidRDefault="00ED29CB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приватизації </w:t>
      </w:r>
      <w:r w:rsidR="00222DA2"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</w:p>
    <w:p w:rsidR="00ED29CB" w:rsidRDefault="00ED29CB" w:rsidP="00751D6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AA"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</w:p>
    <w:p w:rsidR="002B4441" w:rsidRPr="00ED29CB" w:rsidRDefault="005817AA" w:rsidP="00ED29CB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розташованого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AA">
        <w:rPr>
          <w:rFonts w:ascii="Times New Roman" w:hAnsi="Times New Roman"/>
          <w:sz w:val="28"/>
          <w:szCs w:val="28"/>
          <w:lang w:val="uk-UA"/>
        </w:rPr>
        <w:t>Благовісна, буд. 210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7054C6" w:rsidRDefault="00DA1EE2" w:rsidP="005F0946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</w:t>
      </w:r>
      <w:r w:rsidR="00837F2E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="004F7B17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AA">
        <w:rPr>
          <w:rFonts w:ascii="Times New Roman" w:hAnsi="Times New Roman"/>
          <w:sz w:val="28"/>
          <w:szCs w:val="28"/>
          <w:lang w:val="uk-UA"/>
        </w:rPr>
        <w:t xml:space="preserve">Методикою оцінки майна, затвердженою </w:t>
      </w:r>
      <w:r w:rsidR="005F053F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10.12.2003 </w:t>
      </w:r>
      <w:r w:rsidR="005F053F" w:rsidRPr="00C55EB4">
        <w:rPr>
          <w:rFonts w:ascii="Times New Roman" w:hAnsi="Times New Roman"/>
          <w:sz w:val="28"/>
          <w:szCs w:val="28"/>
          <w:lang w:val="uk-UA"/>
        </w:rPr>
        <w:t>№1891</w:t>
      </w:r>
      <w:r w:rsidR="005F0946" w:rsidRPr="00C5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 w:rsidRPr="00C55EB4">
        <w:rPr>
          <w:rFonts w:ascii="Times New Roman" w:hAnsi="Times New Roman"/>
          <w:sz w:val="28"/>
          <w:szCs w:val="28"/>
          <w:lang w:val="uk-UA"/>
        </w:rPr>
        <w:t>(</w:t>
      </w:r>
      <w:r w:rsidR="007A026D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редакції постанови Кабінету Міністрів України</w:t>
      </w:r>
      <w:r w:rsidR="00C55EB4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9" w:anchor="n8" w:tgtFrame="_blank" w:history="1">
        <w:r w:rsidR="00C97210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від 27.06.2023</w:t>
        </w:r>
        <w:r w:rsidR="007A026D" w:rsidRPr="007A026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р. №</w:t>
        </w:r>
        <w:r w:rsidR="00C97210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640</w:t>
        </w:r>
        <w:r w:rsidR="007A026D" w:rsidRPr="007A026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</w:hyperlink>
      <w:r w:rsidR="007A026D">
        <w:rPr>
          <w:rFonts w:ascii="Times New Roman" w:hAnsi="Times New Roman"/>
          <w:sz w:val="28"/>
          <w:szCs w:val="28"/>
          <w:lang w:val="uk-UA"/>
        </w:rPr>
        <w:t>),</w:t>
      </w:r>
      <w:r w:rsidR="00C972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>
        <w:rPr>
          <w:rFonts w:ascii="Times New Roman" w:hAnsi="Times New Roman"/>
          <w:sz w:val="28"/>
          <w:szCs w:val="28"/>
          <w:lang w:val="uk-UA"/>
        </w:rPr>
        <w:t>рішенням Черкаської місь</w:t>
      </w:r>
      <w:r w:rsidR="0061486A">
        <w:rPr>
          <w:rFonts w:ascii="Times New Roman" w:hAnsi="Times New Roman"/>
          <w:sz w:val="28"/>
          <w:szCs w:val="28"/>
          <w:lang w:val="uk-UA"/>
        </w:rPr>
        <w:t>кої ради  від 23.12.2021</w:t>
      </w:r>
      <w:r w:rsidR="008A7AC0">
        <w:rPr>
          <w:rFonts w:ascii="Times New Roman" w:hAnsi="Times New Roman"/>
          <w:sz w:val="28"/>
          <w:szCs w:val="28"/>
          <w:lang w:val="uk-UA"/>
        </w:rPr>
        <w:t xml:space="preserve"> №16-2 «</w:t>
      </w:r>
      <w:r w:rsidR="007A026D">
        <w:rPr>
          <w:rFonts w:ascii="Times New Roman" w:hAnsi="Times New Roman"/>
          <w:sz w:val="28"/>
          <w:szCs w:val="28"/>
          <w:lang w:val="uk-UA"/>
        </w:rPr>
        <w:t>Про затвердження міської Програми управління об</w:t>
      </w:r>
      <w:r w:rsidR="007A026D" w:rsidRPr="007A026D">
        <w:rPr>
          <w:rFonts w:ascii="Times New Roman" w:hAnsi="Times New Roman"/>
          <w:sz w:val="28"/>
          <w:szCs w:val="28"/>
          <w:lang w:val="uk-UA"/>
        </w:rPr>
        <w:t>’</w:t>
      </w:r>
      <w:r w:rsidR="008A7AC0">
        <w:rPr>
          <w:rFonts w:ascii="Times New Roman" w:hAnsi="Times New Roman"/>
          <w:sz w:val="28"/>
          <w:szCs w:val="28"/>
          <w:lang w:val="uk-UA"/>
        </w:rPr>
        <w:t>єктами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r w:rsidR="008A7AC0">
        <w:rPr>
          <w:rFonts w:ascii="Times New Roman" w:hAnsi="Times New Roman"/>
          <w:sz w:val="28"/>
          <w:szCs w:val="28"/>
          <w:lang w:val="uk-UA"/>
        </w:rPr>
        <w:t>Черкаської міської територіальної громади на 2022-2026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F1453F">
        <w:rPr>
          <w:rFonts w:ascii="Times New Roman" w:hAnsi="Times New Roman"/>
          <w:sz w:val="28"/>
          <w:szCs w:val="28"/>
          <w:lang w:val="uk-UA"/>
        </w:rPr>
        <w:t xml:space="preserve"> від 18.05.2023</w:t>
      </w:r>
      <w:r w:rsidR="00614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53F">
        <w:rPr>
          <w:rFonts w:ascii="Times New Roman" w:hAnsi="Times New Roman"/>
          <w:sz w:val="28"/>
          <w:szCs w:val="28"/>
          <w:lang w:val="uk-UA"/>
        </w:rPr>
        <w:t>№41-10 «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F1453F">
        <w:rPr>
          <w:rFonts w:ascii="Times New Roman" w:hAnsi="Times New Roman"/>
          <w:sz w:val="28"/>
          <w:szCs w:val="28"/>
          <w:lang w:val="uk-UA"/>
        </w:rPr>
        <w:t>о підлягають приватизації у 2023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рецензування звіту про оцінку майна – </w:t>
      </w:r>
      <w:r w:rsidR="00F1453F">
        <w:rPr>
          <w:rFonts w:ascii="Times New Roman" w:hAnsi="Times New Roman"/>
          <w:sz w:val="28"/>
          <w:szCs w:val="28"/>
          <w:lang w:val="uk-UA"/>
        </w:rPr>
        <w:t>нежитлового приміщення, що розташоване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EF2B4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82E1A">
        <w:rPr>
          <w:rFonts w:ascii="Times New Roman" w:hAnsi="Times New Roman"/>
          <w:sz w:val="28"/>
          <w:szCs w:val="28"/>
          <w:lang w:val="uk-UA"/>
        </w:rPr>
        <w:t>м. Черкас</w:t>
      </w:r>
      <w:r w:rsidR="00F1453F">
        <w:rPr>
          <w:rFonts w:ascii="Times New Roman" w:hAnsi="Times New Roman"/>
          <w:sz w:val="28"/>
          <w:szCs w:val="28"/>
          <w:lang w:val="uk-UA"/>
        </w:rPr>
        <w:t>и, вул. Благовісна, буд. 210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D4A">
        <w:rPr>
          <w:rFonts w:ascii="Times New Roman" w:hAnsi="Times New Roman"/>
          <w:sz w:val="28"/>
          <w:szCs w:val="28"/>
          <w:lang w:val="uk-UA"/>
        </w:rPr>
        <w:t>виконаного ТОВ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09C4" w:rsidRPr="007054C6">
        <w:rPr>
          <w:rFonts w:ascii="Times New Roman" w:hAnsi="Times New Roman"/>
          <w:sz w:val="28"/>
          <w:szCs w:val="28"/>
          <w:lang w:val="uk-UA"/>
        </w:rPr>
        <w:t>«</w:t>
      </w:r>
      <w:r w:rsidR="00F1453F">
        <w:rPr>
          <w:rFonts w:ascii="Times New Roman" w:hAnsi="Times New Roman"/>
          <w:sz w:val="28"/>
          <w:szCs w:val="28"/>
          <w:lang w:val="uk-UA"/>
        </w:rPr>
        <w:t>ГІСМАП</w:t>
      </w:r>
      <w:r w:rsidR="002A09C4" w:rsidRPr="007054C6">
        <w:rPr>
          <w:rFonts w:ascii="Times New Roman" w:hAnsi="Times New Roman"/>
          <w:sz w:val="28"/>
          <w:szCs w:val="28"/>
          <w:lang w:val="uk-UA"/>
        </w:rPr>
        <w:t>»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 (сертифікат суб’є</w:t>
      </w:r>
      <w:r w:rsidR="00751D6B">
        <w:rPr>
          <w:rFonts w:ascii="Times New Roman" w:hAnsi="Times New Roman"/>
          <w:sz w:val="28"/>
          <w:szCs w:val="28"/>
          <w:lang w:val="uk-UA"/>
        </w:rPr>
        <w:t>кта оціночн</w:t>
      </w:r>
      <w:r w:rsidR="00F1453F">
        <w:rPr>
          <w:rFonts w:ascii="Times New Roman" w:hAnsi="Times New Roman"/>
          <w:sz w:val="28"/>
          <w:szCs w:val="28"/>
          <w:lang w:val="uk-UA"/>
        </w:rPr>
        <w:t>ої діяльності №270/2023 від 02.05.2023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A70E4" w:rsidRPr="007054C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A0614" w:rsidRPr="007054C6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Pr="007054C6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10B59" w:rsidRDefault="00B80C0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110B59">
        <w:rPr>
          <w:rFonts w:ascii="Times New Roman" w:hAnsi="Times New Roman"/>
          <w:sz w:val="28"/>
          <w:szCs w:val="28"/>
          <w:lang w:val="uk-UA"/>
        </w:rPr>
        <w:t>Затвердити Висновок про вартість майна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CB7">
        <w:rPr>
          <w:rFonts w:ascii="Times New Roman" w:hAnsi="Times New Roman"/>
          <w:sz w:val="28"/>
          <w:szCs w:val="28"/>
          <w:lang w:val="uk-UA"/>
        </w:rPr>
        <w:t>нежитлового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CB7">
        <w:rPr>
          <w:rFonts w:ascii="Times New Roman" w:hAnsi="Times New Roman"/>
          <w:sz w:val="28"/>
          <w:szCs w:val="28"/>
          <w:lang w:val="uk-UA"/>
        </w:rPr>
        <w:t>приміщення, загальною площею 93,5</w:t>
      </w:r>
      <w:r w:rsidR="0012064B">
        <w:rPr>
          <w:rFonts w:ascii="Times New Roman" w:hAnsi="Times New Roman"/>
          <w:sz w:val="28"/>
          <w:szCs w:val="28"/>
          <w:lang w:val="uk-UA"/>
        </w:rPr>
        <w:t xml:space="preserve"> кв.м., що розташоване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110B59" w:rsidRP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B59">
        <w:rPr>
          <w:rFonts w:ascii="Times New Roman" w:hAnsi="Times New Roman"/>
          <w:sz w:val="28"/>
          <w:szCs w:val="28"/>
          <w:lang w:val="uk-UA"/>
        </w:rPr>
        <w:t>адресою</w:t>
      </w:r>
      <w:r w:rsidR="00EF2B4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82E1A">
        <w:rPr>
          <w:rFonts w:ascii="Times New Roman" w:hAnsi="Times New Roman"/>
          <w:sz w:val="28"/>
          <w:szCs w:val="28"/>
          <w:lang w:val="uk-UA"/>
        </w:rPr>
        <w:t>м. Черкас</w:t>
      </w:r>
      <w:r w:rsidR="0012064B">
        <w:rPr>
          <w:rFonts w:ascii="Times New Roman" w:hAnsi="Times New Roman"/>
          <w:sz w:val="28"/>
          <w:szCs w:val="28"/>
          <w:lang w:val="uk-UA"/>
        </w:rPr>
        <w:t>и, вул. Благовісна, буд. 210</w:t>
      </w:r>
      <w:r w:rsidR="00982E1A">
        <w:rPr>
          <w:rFonts w:ascii="Times New Roman" w:hAnsi="Times New Roman"/>
          <w:sz w:val="28"/>
          <w:szCs w:val="28"/>
          <w:lang w:val="uk-UA"/>
        </w:rPr>
        <w:t xml:space="preserve"> і орендуют</w:t>
      </w:r>
      <w:r w:rsidR="0012064B">
        <w:rPr>
          <w:rFonts w:ascii="Times New Roman" w:hAnsi="Times New Roman"/>
          <w:sz w:val="28"/>
          <w:szCs w:val="28"/>
          <w:lang w:val="uk-UA"/>
        </w:rPr>
        <w:t>ься ТОВ «ПРОФКОНТРОЛЬ»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та підляг</w:t>
      </w:r>
      <w:r w:rsidR="0012064B">
        <w:rPr>
          <w:rFonts w:ascii="Times New Roman" w:hAnsi="Times New Roman"/>
          <w:sz w:val="28"/>
          <w:szCs w:val="28"/>
          <w:lang w:val="uk-UA"/>
        </w:rPr>
        <w:t>ає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приватизації шляхом викупу; виконаний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64B">
        <w:rPr>
          <w:rFonts w:ascii="Times New Roman" w:hAnsi="Times New Roman"/>
          <w:sz w:val="28"/>
          <w:szCs w:val="28"/>
          <w:lang w:val="uk-UA"/>
        </w:rPr>
        <w:t>ТОВ «ГІСМАП</w:t>
      </w:r>
      <w:r w:rsidR="005A6D4A">
        <w:rPr>
          <w:rFonts w:ascii="Times New Roman" w:hAnsi="Times New Roman"/>
          <w:sz w:val="28"/>
          <w:szCs w:val="28"/>
          <w:lang w:val="uk-UA"/>
        </w:rPr>
        <w:t>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110B59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110B59">
        <w:rPr>
          <w:rFonts w:ascii="Times New Roman" w:hAnsi="Times New Roman"/>
          <w:sz w:val="28"/>
          <w:szCs w:val="28"/>
          <w:lang w:val="uk-UA"/>
        </w:rPr>
        <w:t>єкта оціночної д</w:t>
      </w:r>
      <w:r w:rsidR="0012064B">
        <w:rPr>
          <w:rFonts w:ascii="Times New Roman" w:hAnsi="Times New Roman"/>
          <w:sz w:val="28"/>
          <w:szCs w:val="28"/>
          <w:lang w:val="uk-UA"/>
        </w:rPr>
        <w:t>іяльності №270/2023 від 02.05.2023</w:t>
      </w:r>
      <w:r w:rsidR="00110B59">
        <w:rPr>
          <w:rFonts w:ascii="Times New Roman" w:hAnsi="Times New Roman"/>
          <w:sz w:val="28"/>
          <w:szCs w:val="28"/>
          <w:lang w:val="uk-UA"/>
        </w:rPr>
        <w:t>), станом</w:t>
      </w:r>
      <w:r w:rsidR="0012064B">
        <w:rPr>
          <w:rFonts w:ascii="Times New Roman" w:hAnsi="Times New Roman"/>
          <w:sz w:val="28"/>
          <w:szCs w:val="28"/>
          <w:lang w:val="uk-UA"/>
        </w:rPr>
        <w:t xml:space="preserve"> на 31.05.2023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(додається), зокрема:</w:t>
      </w:r>
    </w:p>
    <w:p w:rsidR="0061486A" w:rsidRDefault="0061486A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86A" w:rsidRDefault="0061486A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59" w:rsidRPr="007101C6" w:rsidRDefault="00110B59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Ринкова вартість об</w:t>
      </w:r>
      <w:r w:rsidRPr="00982E1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єкту оцінки </w:t>
      </w:r>
      <w:r w:rsidR="006A6530">
        <w:rPr>
          <w:rFonts w:ascii="Times New Roman" w:hAnsi="Times New Roman"/>
          <w:sz w:val="28"/>
          <w:szCs w:val="28"/>
          <w:lang w:val="uk-UA"/>
        </w:rPr>
        <w:t xml:space="preserve">з ПДВ  становить </w:t>
      </w:r>
      <w:r w:rsidR="00CA7833">
        <w:rPr>
          <w:rFonts w:ascii="Times New Roman" w:hAnsi="Times New Roman"/>
          <w:sz w:val="28"/>
          <w:szCs w:val="28"/>
          <w:lang w:val="uk-UA"/>
        </w:rPr>
        <w:t>1 043 520,00</w:t>
      </w:r>
      <w:r w:rsidR="002174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A7833">
        <w:rPr>
          <w:rFonts w:ascii="Times New Roman" w:hAnsi="Times New Roman"/>
          <w:sz w:val="28"/>
          <w:szCs w:val="28"/>
          <w:lang w:val="uk-UA"/>
        </w:rPr>
        <w:t xml:space="preserve">один мільйон сорок три тисячі </w:t>
      </w:r>
      <w:r w:rsidR="00C12D8A">
        <w:rPr>
          <w:rFonts w:ascii="Times New Roman" w:hAnsi="Times New Roman"/>
          <w:sz w:val="28"/>
          <w:szCs w:val="28"/>
          <w:lang w:val="uk-UA"/>
        </w:rPr>
        <w:t>п</w:t>
      </w:r>
      <w:r w:rsidR="00C12D8A" w:rsidRPr="00C12D8A">
        <w:rPr>
          <w:rFonts w:ascii="Times New Roman" w:hAnsi="Times New Roman"/>
          <w:sz w:val="28"/>
          <w:szCs w:val="28"/>
        </w:rPr>
        <w:t>’</w:t>
      </w:r>
      <w:r w:rsidR="00C12D8A">
        <w:rPr>
          <w:rFonts w:ascii="Times New Roman" w:hAnsi="Times New Roman"/>
          <w:sz w:val="28"/>
          <w:szCs w:val="28"/>
          <w:lang w:val="uk-UA"/>
        </w:rPr>
        <w:t>ятсот двадцять</w:t>
      </w:r>
      <w:r w:rsidR="00982E1A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="006A6530" w:rsidRPr="007101C6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6A6530" w:rsidRPr="007101C6" w:rsidRDefault="006A653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 </w:t>
      </w:r>
      <w:r w:rsidR="002A09C4">
        <w:rPr>
          <w:rFonts w:ascii="Times New Roman" w:hAnsi="Times New Roman"/>
          <w:sz w:val="28"/>
          <w:szCs w:val="28"/>
          <w:lang w:val="uk-UA"/>
        </w:rPr>
        <w:t xml:space="preserve"> Сума ПДВ  становить </w:t>
      </w:r>
      <w:r w:rsidR="00C12D8A">
        <w:rPr>
          <w:rFonts w:ascii="Times New Roman" w:hAnsi="Times New Roman"/>
          <w:sz w:val="28"/>
          <w:szCs w:val="28"/>
          <w:lang w:val="uk-UA"/>
        </w:rPr>
        <w:t>173 920,00 (сто сімдесят три тисячі дев</w:t>
      </w:r>
      <w:r w:rsidR="00C12D8A" w:rsidRPr="00C12D8A">
        <w:rPr>
          <w:rFonts w:ascii="Times New Roman" w:hAnsi="Times New Roman"/>
          <w:sz w:val="28"/>
          <w:szCs w:val="28"/>
        </w:rPr>
        <w:t>’</w:t>
      </w:r>
      <w:r w:rsidR="00C12D8A">
        <w:rPr>
          <w:rFonts w:ascii="Times New Roman" w:hAnsi="Times New Roman"/>
          <w:sz w:val="28"/>
          <w:szCs w:val="28"/>
          <w:lang w:val="uk-UA"/>
        </w:rPr>
        <w:t>ятсот двадцять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="002A09C4"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110B59" w:rsidRPr="007101C6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09C4">
        <w:rPr>
          <w:rFonts w:ascii="Times New Roman" w:hAnsi="Times New Roman"/>
          <w:sz w:val="28"/>
          <w:szCs w:val="28"/>
        </w:rPr>
        <w:t>1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.3 </w:t>
      </w:r>
      <w:r>
        <w:rPr>
          <w:rFonts w:ascii="Times New Roman" w:hAnsi="Times New Roman"/>
          <w:sz w:val="28"/>
          <w:szCs w:val="28"/>
          <w:lang w:val="uk-UA"/>
        </w:rPr>
        <w:t>Ринкова вартість об</w:t>
      </w:r>
      <w:r w:rsidRPr="002A09C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єкту оцінки без ПДВ становить </w:t>
      </w:r>
      <w:r w:rsidR="00C12D8A">
        <w:rPr>
          <w:rFonts w:ascii="Times New Roman" w:hAnsi="Times New Roman"/>
          <w:sz w:val="28"/>
          <w:szCs w:val="28"/>
          <w:lang w:val="uk-UA"/>
        </w:rPr>
        <w:t>869 600,00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12D8A">
        <w:rPr>
          <w:rFonts w:ascii="Times New Roman" w:hAnsi="Times New Roman"/>
          <w:sz w:val="28"/>
          <w:szCs w:val="28"/>
          <w:lang w:val="uk-UA"/>
        </w:rPr>
        <w:t>вісімсот шістдесят дев</w:t>
      </w:r>
      <w:r w:rsidR="00C12D8A" w:rsidRPr="00C12D8A">
        <w:rPr>
          <w:rFonts w:ascii="Times New Roman" w:hAnsi="Times New Roman"/>
          <w:sz w:val="28"/>
          <w:szCs w:val="28"/>
        </w:rPr>
        <w:t>’</w:t>
      </w:r>
      <w:r w:rsidR="00C12D8A">
        <w:rPr>
          <w:rFonts w:ascii="Times New Roman" w:hAnsi="Times New Roman"/>
          <w:sz w:val="28"/>
          <w:szCs w:val="28"/>
          <w:lang w:val="uk-UA"/>
        </w:rPr>
        <w:t>ять тисяч шістсот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110B59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з поліпшеннями з ПДВ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E20559">
        <w:rPr>
          <w:rFonts w:ascii="Times New Roman" w:hAnsi="Times New Roman"/>
          <w:sz w:val="28"/>
          <w:szCs w:val="28"/>
          <w:lang w:val="uk-UA"/>
        </w:rPr>
        <w:t>841 560,</w:t>
      </w:r>
      <w:r w:rsidR="00E20559" w:rsidRPr="00E20559">
        <w:rPr>
          <w:rFonts w:ascii="Times New Roman" w:hAnsi="Times New Roman"/>
          <w:sz w:val="28"/>
          <w:szCs w:val="28"/>
          <w:lang w:val="uk-UA"/>
        </w:rPr>
        <w:t>00</w:t>
      </w:r>
      <w:r w:rsidR="00E20559">
        <w:rPr>
          <w:rFonts w:ascii="Times New Roman" w:hAnsi="Times New Roman"/>
          <w:sz w:val="28"/>
          <w:szCs w:val="28"/>
          <w:lang w:val="uk-UA"/>
        </w:rPr>
        <w:t xml:space="preserve"> (вісімсот сорок одна тисяча п</w:t>
      </w:r>
      <w:r w:rsidR="00E20559" w:rsidRPr="00E20559">
        <w:rPr>
          <w:rFonts w:ascii="Times New Roman" w:hAnsi="Times New Roman"/>
          <w:sz w:val="28"/>
          <w:szCs w:val="28"/>
        </w:rPr>
        <w:t>’</w:t>
      </w:r>
      <w:r w:rsidR="00E20559">
        <w:rPr>
          <w:rFonts w:ascii="Times New Roman" w:hAnsi="Times New Roman"/>
          <w:sz w:val="28"/>
          <w:szCs w:val="28"/>
          <w:lang w:val="uk-UA"/>
        </w:rPr>
        <w:t>ятсот шістдесят грн. 00</w:t>
      </w:r>
      <w:r w:rsidR="007101C6">
        <w:rPr>
          <w:rFonts w:ascii="Times New Roman" w:hAnsi="Times New Roman"/>
          <w:sz w:val="28"/>
          <w:szCs w:val="28"/>
          <w:lang w:val="uk-UA"/>
        </w:rPr>
        <w:t xml:space="preserve">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 Сума ПДВ  становить</w:t>
      </w:r>
      <w:r w:rsidR="00E20559">
        <w:rPr>
          <w:rFonts w:ascii="Times New Roman" w:hAnsi="Times New Roman"/>
          <w:sz w:val="28"/>
          <w:szCs w:val="28"/>
          <w:lang w:val="uk-UA"/>
        </w:rPr>
        <w:t xml:space="preserve"> 140 260,00 (сто сорок тисяч двісті шістдесят грн. 0</w:t>
      </w:r>
      <w:r w:rsidR="007101C6">
        <w:rPr>
          <w:rFonts w:ascii="Times New Roman" w:hAnsi="Times New Roman"/>
          <w:sz w:val="28"/>
          <w:szCs w:val="28"/>
          <w:lang w:val="uk-UA"/>
        </w:rPr>
        <w:t>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  Комунальна частка у ринковій вартості з поліпшеннями без ПДВ становить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701 300,00 (сімсот одна тисяча триста</w:t>
      </w:r>
      <w:r w:rsidR="007101C6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  Частка орендаря у ринковій вартості з поліпшеннями з ПДВ становить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201 960,00 (двісті одна тисяча дев</w:t>
      </w:r>
      <w:r w:rsidR="00220A38" w:rsidRPr="00220A38">
        <w:rPr>
          <w:rFonts w:ascii="Times New Roman" w:hAnsi="Times New Roman"/>
          <w:sz w:val="28"/>
          <w:szCs w:val="28"/>
        </w:rPr>
        <w:t>’</w:t>
      </w:r>
      <w:r w:rsidR="00220A38">
        <w:rPr>
          <w:rFonts w:ascii="Times New Roman" w:hAnsi="Times New Roman"/>
          <w:sz w:val="28"/>
          <w:szCs w:val="28"/>
          <w:lang w:val="uk-UA"/>
        </w:rPr>
        <w:t>ятсот шістдесят грн. 0</w:t>
      </w:r>
      <w:r w:rsidR="00860B09">
        <w:rPr>
          <w:rFonts w:ascii="Times New Roman" w:hAnsi="Times New Roman"/>
          <w:sz w:val="28"/>
          <w:szCs w:val="28"/>
          <w:lang w:val="uk-UA"/>
        </w:rPr>
        <w:t>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  Сума ПДВ  становить</w:t>
      </w:r>
      <w:r w:rsidR="0014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A38">
        <w:rPr>
          <w:rFonts w:ascii="Times New Roman" w:hAnsi="Times New Roman"/>
          <w:sz w:val="28"/>
          <w:szCs w:val="28"/>
          <w:lang w:val="uk-UA"/>
        </w:rPr>
        <w:t>33 660,</w:t>
      </w:r>
      <w:r w:rsidR="00220A38" w:rsidRPr="00220A38">
        <w:rPr>
          <w:rFonts w:ascii="Times New Roman" w:hAnsi="Times New Roman"/>
          <w:sz w:val="28"/>
          <w:szCs w:val="28"/>
        </w:rPr>
        <w:t>00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(тридцять три тисячі шістсот шістдесят грн. 0</w:t>
      </w:r>
      <w:r w:rsidR="00860B09">
        <w:rPr>
          <w:rFonts w:ascii="Times New Roman" w:hAnsi="Times New Roman"/>
          <w:sz w:val="28"/>
          <w:szCs w:val="28"/>
          <w:lang w:val="uk-UA"/>
        </w:rPr>
        <w:t>0 коп.).</w:t>
      </w:r>
    </w:p>
    <w:p w:rsidR="00110B59" w:rsidRDefault="005F0946" w:rsidP="00860B09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  Частка орендаря у ринковій вартості з поліпшеннями без ПДВ становить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168 300,00 (сто шістдесят вісім тисяч триста</w:t>
      </w:r>
      <w:r w:rsidR="00860B09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369" w:rsidRPr="0066179F" w:rsidRDefault="00BE3369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47D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47D26">
        <w:rPr>
          <w:rFonts w:ascii="Times New Roman" w:hAnsi="Times New Roman"/>
          <w:sz w:val="28"/>
          <w:szCs w:val="28"/>
          <w:lang w:val="uk-UA"/>
        </w:rPr>
        <w:tab/>
        <w:t xml:space="preserve"> 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2462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4626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0075" cy="76200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F" w:rsidRPr="0024626F" w:rsidRDefault="0024626F" w:rsidP="0024626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4626F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24626F" w:rsidRPr="0024626F" w:rsidRDefault="0024626F" w:rsidP="0024626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4626F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24626F" w:rsidRPr="0024626F" w:rsidRDefault="0024626F" w:rsidP="0024626F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24626F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24626F" w:rsidRPr="0024626F" w:rsidRDefault="0024626F" w:rsidP="0024626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24626F">
        <w:rPr>
          <w:rFonts w:ascii="Times New Roman" w:hAnsi="Times New Roman"/>
          <w:lang w:val="uk-UA"/>
        </w:rPr>
        <w:t>18000, м. Черкаси, вул. Б. Вишневецького, 36, тел. (0472) 36-01-88   depec@ukr.net</w:t>
      </w:r>
    </w:p>
    <w:p w:rsidR="0024626F" w:rsidRPr="0024626F" w:rsidRDefault="0024626F" w:rsidP="0024626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462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305" r="29210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F5A26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TMYAIAAH4EAAAOAAAAZHJzL2Uyb0RvYy54bWysVMGO0zAQvSPxD5bv3SQlW7rRpivUtHBY&#10;YKVduLuJ01jr2JbtbVohJOCM1E/gFziAtNIC35D+EWM3LV24IEQP7tgz8/xm5jmnZ8uaowXVhkmR&#10;4ugoxIiKXBZMzFP86mraG2JkLBEF4VLQFK+owWejhw9OG5XQvqwkL6hGACJM0qgUV9aqJAhMXtGa&#10;mCOpqABnKXVNLGz1PCg0aQC95kE/DAdBI3WhtMypMXCabZ145PHLkub2ZVkaahFPMXCzftV+nbk1&#10;GJ2SZK6Jqlje0SD/wKImTMCle6iMWIJuNPsDqma5lkaW9iiXdSDLkuXU1wDVROFv1VxWRFFfCzTH&#10;qH2bzP+DzV8sLjRiRYpjjASpYUTtp827zbr91n7erNHmffuj/dp+aW/b7+3t5gPYd5uPYDtne9cd&#10;r1HsOtkokwDgWFxo14t8KS7VucyvDRJyXBExp76iq5WCayKXEdxLcRujgM+seS4LiCE3Vvq2Lktd&#10;o5Iz9cwleuu1s9w10ES09BNd7SdKlxblcDiIw3AYwuDznS8giQNziUob+5TKGjkjxZwJ12ySkMW5&#10;sY7crxB3LOSUce4FwwVqUnzcQdcK2mcrJq5ARNcewkjOChfuEo2ez8ZcowVxIvQ/Xzt4DsO0vBGF&#10;h68oKSadbQnjWxvocOHwoDgg2Flblb05CU8mw8kw7sX9waQXh1nWezIdx73BNHp8nD3KxuMseuuo&#10;RXFSsaKgwrHbKT6K/05R3dvbanWv+X1jgvvovoNAdvfvSfuJuyFv5TKTxepC75QAIvfB3YN0r+hw&#10;D/bhZ2P0EwAA//8DAFBLAwQUAAYACAAAACEAQTiJ2N4AAAAHAQAADwAAAGRycy9kb3ducmV2Lnht&#10;bEyPQUsDMRCF74L/IYzgpbTJKi3tdrNFxCLiQayCeEs3083azWTZpO367x292NPM4w1vvlesBt+K&#10;I/axCaQhmygQSFWwDdUa3t/W4zmImAxZ0wZCDd8YYVVeXhQmt+FEr3jcpFpwCMXcaHApdbmUsXLo&#10;TZyEDom9Xei9SSz7WtrenDjct/JGqZn0piH+4EyH9w6r/ebgNTy8KHX7lKH7+HyO09Hoaz3sHzOt&#10;r6+GuyWIhEP6P4ZffEaHkpm24UA2ilbDOJtzl6RhyoP9xULxsv3TsizkOX/5AwAA//8DAFBLAQIt&#10;ABQABgAIAAAAIQC2gziS/gAAAOEBAAATAAAAAAAAAAAAAAAAAAAAAABbQ29udGVudF9UeXBlc10u&#10;eG1sUEsBAi0AFAAGAAgAAAAhADj9If/WAAAAlAEAAAsAAAAAAAAAAAAAAAAALwEAAF9yZWxzLy5y&#10;ZWxzUEsBAi0AFAAGAAgAAAAhAFFSZMxgAgAAfgQAAA4AAAAAAAAAAAAAAAAALgIAAGRycy9lMm9E&#10;b2MueG1sUEsBAi0AFAAGAAgAAAAhAEE4idjeAAAABwEAAA8AAAAAAAAAAAAAAAAAugQAAGRycy9k&#10;b3ducmV2LnhtbFBLBQYAAAAABAAEAPMAAADFBQAAAAA=&#10;" strokeweight="4pt">
                <v:stroke linestyle="thinThick"/>
              </v:line>
            </w:pict>
          </mc:Fallback>
        </mc:AlternateContent>
      </w: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6"/>
          <w:szCs w:val="6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6"/>
          <w:szCs w:val="6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6"/>
          <w:szCs w:val="6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6"/>
          <w:szCs w:val="6"/>
          <w:lang w:val="uk-UA"/>
        </w:rPr>
      </w:pPr>
    </w:p>
    <w:p w:rsidR="0024626F" w:rsidRDefault="0024626F" w:rsidP="0024626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 до проє</w:t>
      </w:r>
      <w:r w:rsidRPr="004F4858">
        <w:rPr>
          <w:rFonts w:ascii="Times New Roman" w:hAnsi="Times New Roman"/>
          <w:sz w:val="28"/>
          <w:szCs w:val="28"/>
          <w:lang w:val="uk-UA"/>
        </w:rPr>
        <w:t>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626F" w:rsidRDefault="0024626F" w:rsidP="0024626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24626F" w:rsidRDefault="0024626F" w:rsidP="0024626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626F" w:rsidRPr="0051439F" w:rsidRDefault="0024626F" w:rsidP="0024626F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51439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56D">
        <w:rPr>
          <w:rFonts w:ascii="Times New Roman" w:hAnsi="Times New Roman"/>
          <w:sz w:val="28"/>
          <w:szCs w:val="28"/>
          <w:lang w:val="uk-UA"/>
        </w:rPr>
        <w:t>–</w:t>
      </w:r>
      <w:r w:rsidR="0023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56D">
        <w:rPr>
          <w:rFonts w:ascii="Times New Roman" w:hAnsi="Times New Roman"/>
          <w:sz w:val="28"/>
          <w:szCs w:val="28"/>
          <w:lang w:val="uk-UA"/>
        </w:rPr>
        <w:t>нежитлового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прим</w:t>
      </w:r>
      <w:r w:rsidR="00C3556D">
        <w:rPr>
          <w:rFonts w:ascii="Times New Roman" w:hAnsi="Times New Roman"/>
          <w:sz w:val="28"/>
          <w:szCs w:val="28"/>
          <w:lang w:val="uk-UA"/>
        </w:rPr>
        <w:t>іщення, розташованого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56D">
        <w:rPr>
          <w:rFonts w:ascii="Times New Roman" w:hAnsi="Times New Roman"/>
          <w:sz w:val="28"/>
          <w:szCs w:val="28"/>
          <w:lang w:val="uk-UA"/>
        </w:rPr>
        <w:t>Благовісна, буд. 210»</w:t>
      </w:r>
    </w:p>
    <w:p w:rsidR="0024626F" w:rsidRDefault="0024626F" w:rsidP="0024626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26F" w:rsidRDefault="0024626F" w:rsidP="002462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26F" w:rsidRPr="0051439F" w:rsidRDefault="0024626F" w:rsidP="0023767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приватизацію державного і комунального майна» </w:t>
      </w:r>
      <w:r w:rsidR="00C3556D">
        <w:rPr>
          <w:rFonts w:ascii="Times New Roman" w:hAnsi="Times New Roman"/>
          <w:sz w:val="28"/>
          <w:szCs w:val="28"/>
          <w:lang w:val="uk-UA"/>
        </w:rPr>
        <w:t>із змінами</w:t>
      </w:r>
      <w:r w:rsidR="0023767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наповнення міського бюджету та реалізації об’єкта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42">
        <w:rPr>
          <w:rFonts w:ascii="Times New Roman" w:hAnsi="Times New Roman"/>
          <w:sz w:val="28"/>
          <w:szCs w:val="28"/>
          <w:lang w:val="uk-UA"/>
        </w:rPr>
        <w:t>– нежитлового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  прим</w:t>
      </w:r>
      <w:r w:rsidR="00A53042">
        <w:rPr>
          <w:rFonts w:ascii="Times New Roman" w:hAnsi="Times New Roman"/>
          <w:sz w:val="28"/>
          <w:szCs w:val="28"/>
          <w:lang w:val="uk-UA"/>
        </w:rPr>
        <w:t>іщення,   розташованого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   адресою:   м. Черкаси, вул.</w:t>
      </w:r>
      <w:r w:rsidR="0023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42">
        <w:rPr>
          <w:rFonts w:ascii="Times New Roman" w:hAnsi="Times New Roman"/>
          <w:sz w:val="28"/>
          <w:szCs w:val="28"/>
          <w:lang w:val="uk-UA"/>
        </w:rPr>
        <w:t>Благовісна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53042">
        <w:rPr>
          <w:rFonts w:ascii="Times New Roman" w:hAnsi="Times New Roman"/>
          <w:sz w:val="28"/>
          <w:szCs w:val="28"/>
          <w:lang w:val="uk-UA"/>
        </w:rPr>
        <w:t xml:space="preserve"> буд. 210</w:t>
      </w:r>
      <w:r>
        <w:rPr>
          <w:rFonts w:ascii="Times New Roman" w:hAnsi="Times New Roman"/>
          <w:sz w:val="28"/>
          <w:szCs w:val="28"/>
          <w:lang w:val="uk-UA"/>
        </w:rPr>
        <w:t xml:space="preserve"> ор</w:t>
      </w:r>
      <w:r w:rsidR="00A53042">
        <w:rPr>
          <w:rFonts w:ascii="Times New Roman" w:hAnsi="Times New Roman"/>
          <w:sz w:val="28"/>
          <w:szCs w:val="28"/>
          <w:lang w:val="uk-UA"/>
        </w:rPr>
        <w:t>ендарю ТОВ «ПРОФКОНТРОЛЬ»</w:t>
      </w:r>
      <w:r>
        <w:rPr>
          <w:rFonts w:ascii="Times New Roman" w:hAnsi="Times New Roman"/>
          <w:sz w:val="28"/>
          <w:szCs w:val="28"/>
          <w:lang w:val="uk-UA"/>
        </w:rPr>
        <w:t>, пропонується внести на розгляд виконавчого комітету Черкаської міської ради проєкт рішення «</w:t>
      </w:r>
      <w:r w:rsidR="00237672"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37672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237672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237672">
        <w:rPr>
          <w:rFonts w:ascii="Times New Roman" w:hAnsi="Times New Roman"/>
          <w:sz w:val="28"/>
          <w:szCs w:val="28"/>
          <w:lang w:val="uk-UA"/>
        </w:rPr>
        <w:t>єкта оціночної діяльності про вартість об</w:t>
      </w:r>
      <w:r w:rsidR="00237672" w:rsidRPr="00237672">
        <w:rPr>
          <w:rFonts w:ascii="Times New Roman" w:hAnsi="Times New Roman"/>
          <w:sz w:val="28"/>
          <w:szCs w:val="28"/>
          <w:lang w:val="uk-UA"/>
        </w:rPr>
        <w:t>’</w:t>
      </w:r>
      <w:r w:rsidR="00237672"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 м. Черкаси</w:t>
      </w:r>
      <w:r w:rsidR="00237672" w:rsidRPr="0023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42">
        <w:rPr>
          <w:rFonts w:ascii="Times New Roman" w:hAnsi="Times New Roman"/>
          <w:sz w:val="28"/>
          <w:szCs w:val="28"/>
          <w:lang w:val="uk-UA"/>
        </w:rPr>
        <w:t>– нежитлового приміщення, розташованого</w:t>
      </w:r>
      <w:r w:rsidR="0023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67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3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672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237672">
        <w:rPr>
          <w:rFonts w:ascii="Times New Roman" w:hAnsi="Times New Roman"/>
          <w:sz w:val="28"/>
          <w:szCs w:val="28"/>
          <w:lang w:val="uk-UA"/>
        </w:rPr>
        <w:t>вул.</w:t>
      </w:r>
      <w:r w:rsidR="00237672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42">
        <w:rPr>
          <w:rFonts w:ascii="Times New Roman" w:hAnsi="Times New Roman"/>
          <w:sz w:val="28"/>
          <w:szCs w:val="28"/>
          <w:lang w:val="uk-UA"/>
        </w:rPr>
        <w:t>Благовісна, буд. 210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4626F" w:rsidRDefault="0024626F" w:rsidP="0024626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:rsidR="0024626F" w:rsidRPr="0024626F" w:rsidRDefault="0024626F" w:rsidP="0024626F">
      <w:pPr>
        <w:overflowPunct/>
        <w:autoSpaceDE/>
        <w:autoSpaceDN/>
        <w:adjustRightInd/>
        <w:ind w:left="5400"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:rsidR="0024626F" w:rsidRDefault="0024626F" w:rsidP="0024626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8"/>
          <w:szCs w:val="22"/>
          <w:lang w:val="uk-UA" w:eastAsia="en-US"/>
        </w:rPr>
      </w:pPr>
    </w:p>
    <w:p w:rsidR="0024626F" w:rsidRPr="0024626F" w:rsidRDefault="0024626F" w:rsidP="0024626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8"/>
          <w:szCs w:val="22"/>
          <w:lang w:val="uk-UA" w:eastAsia="en-US"/>
        </w:rPr>
      </w:pPr>
    </w:p>
    <w:p w:rsidR="0024626F" w:rsidRPr="0024626F" w:rsidRDefault="0024626F" w:rsidP="0024626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>Директор департаменту</w:t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</w:r>
      <w:r w:rsidRPr="0024626F">
        <w:rPr>
          <w:rFonts w:ascii="Times New Roman" w:eastAsia="Calibri" w:hAnsi="Times New Roman"/>
          <w:sz w:val="28"/>
          <w:szCs w:val="22"/>
          <w:lang w:val="uk-UA" w:eastAsia="en-US"/>
        </w:rPr>
        <w:tab/>
        <w:t>Ірина УДОД</w:t>
      </w: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24626F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1235DE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1439F" w:rsidRPr="00644055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24626F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DA1EE2" w:rsidRPr="00644055" w:rsidRDefault="00DA1EE2" w:rsidP="006E4CBB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644055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C9721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2420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7E" w:rsidRDefault="000C267E" w:rsidP="00047DFD">
      <w:r>
        <w:separator/>
      </w:r>
    </w:p>
  </w:endnote>
  <w:endnote w:type="continuationSeparator" w:id="0">
    <w:p w:rsidR="000C267E" w:rsidRDefault="000C267E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7E" w:rsidRDefault="000C267E" w:rsidP="00047DFD">
      <w:r>
        <w:separator/>
      </w:r>
    </w:p>
  </w:footnote>
  <w:footnote w:type="continuationSeparator" w:id="0">
    <w:p w:rsidR="000C267E" w:rsidRDefault="000C267E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06332"/>
    <w:rsid w:val="00013427"/>
    <w:rsid w:val="00047DFD"/>
    <w:rsid w:val="000537F2"/>
    <w:rsid w:val="000A17B0"/>
    <w:rsid w:val="000A2652"/>
    <w:rsid w:val="000B09DA"/>
    <w:rsid w:val="000B1014"/>
    <w:rsid w:val="000C267E"/>
    <w:rsid w:val="000C7A57"/>
    <w:rsid w:val="000E4540"/>
    <w:rsid w:val="000E7656"/>
    <w:rsid w:val="000F2E32"/>
    <w:rsid w:val="000F517F"/>
    <w:rsid w:val="00100113"/>
    <w:rsid w:val="00110B59"/>
    <w:rsid w:val="0012064B"/>
    <w:rsid w:val="00120BCE"/>
    <w:rsid w:val="001235DE"/>
    <w:rsid w:val="00134F26"/>
    <w:rsid w:val="001446DB"/>
    <w:rsid w:val="001604FF"/>
    <w:rsid w:val="001608A8"/>
    <w:rsid w:val="00170629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17478"/>
    <w:rsid w:val="00220A38"/>
    <w:rsid w:val="00222DA2"/>
    <w:rsid w:val="002309A6"/>
    <w:rsid w:val="002343DF"/>
    <w:rsid w:val="002362CD"/>
    <w:rsid w:val="00237672"/>
    <w:rsid w:val="002459A9"/>
    <w:rsid w:val="0024626F"/>
    <w:rsid w:val="0026020B"/>
    <w:rsid w:val="00265D14"/>
    <w:rsid w:val="002708CF"/>
    <w:rsid w:val="00276604"/>
    <w:rsid w:val="002A09C4"/>
    <w:rsid w:val="002A761D"/>
    <w:rsid w:val="002B054C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16CD2"/>
    <w:rsid w:val="0043281C"/>
    <w:rsid w:val="00451804"/>
    <w:rsid w:val="004675D7"/>
    <w:rsid w:val="00480961"/>
    <w:rsid w:val="004A57D3"/>
    <w:rsid w:val="004A5E4C"/>
    <w:rsid w:val="004A774B"/>
    <w:rsid w:val="004F1EB5"/>
    <w:rsid w:val="004F4858"/>
    <w:rsid w:val="004F7B17"/>
    <w:rsid w:val="00500868"/>
    <w:rsid w:val="0051015E"/>
    <w:rsid w:val="0051439F"/>
    <w:rsid w:val="00550BB2"/>
    <w:rsid w:val="00557C87"/>
    <w:rsid w:val="00560952"/>
    <w:rsid w:val="005817AA"/>
    <w:rsid w:val="005836F5"/>
    <w:rsid w:val="005961D5"/>
    <w:rsid w:val="005A6D4A"/>
    <w:rsid w:val="005C157D"/>
    <w:rsid w:val="005C7011"/>
    <w:rsid w:val="005D1887"/>
    <w:rsid w:val="005E2BAC"/>
    <w:rsid w:val="005F038C"/>
    <w:rsid w:val="005F053F"/>
    <w:rsid w:val="005F0946"/>
    <w:rsid w:val="00611F9A"/>
    <w:rsid w:val="0061486A"/>
    <w:rsid w:val="00616EDB"/>
    <w:rsid w:val="00620E28"/>
    <w:rsid w:val="00641E87"/>
    <w:rsid w:val="00656594"/>
    <w:rsid w:val="0067089D"/>
    <w:rsid w:val="0067523A"/>
    <w:rsid w:val="006778D7"/>
    <w:rsid w:val="00693AB2"/>
    <w:rsid w:val="006A095B"/>
    <w:rsid w:val="006A2489"/>
    <w:rsid w:val="006A6530"/>
    <w:rsid w:val="006C2DA7"/>
    <w:rsid w:val="006C71C4"/>
    <w:rsid w:val="006D505F"/>
    <w:rsid w:val="006E4CBB"/>
    <w:rsid w:val="006E7B4B"/>
    <w:rsid w:val="007054C6"/>
    <w:rsid w:val="007101C6"/>
    <w:rsid w:val="007106FB"/>
    <w:rsid w:val="0072432E"/>
    <w:rsid w:val="00726F61"/>
    <w:rsid w:val="00741263"/>
    <w:rsid w:val="007505DE"/>
    <w:rsid w:val="00751D6B"/>
    <w:rsid w:val="007A026D"/>
    <w:rsid w:val="007A0614"/>
    <w:rsid w:val="007E6A88"/>
    <w:rsid w:val="007F4C6E"/>
    <w:rsid w:val="00837F2E"/>
    <w:rsid w:val="0085121F"/>
    <w:rsid w:val="00853C5E"/>
    <w:rsid w:val="00860B09"/>
    <w:rsid w:val="00863596"/>
    <w:rsid w:val="0086444E"/>
    <w:rsid w:val="00881EBC"/>
    <w:rsid w:val="008838CF"/>
    <w:rsid w:val="00887DA2"/>
    <w:rsid w:val="00890FCC"/>
    <w:rsid w:val="008934AE"/>
    <w:rsid w:val="00894E44"/>
    <w:rsid w:val="00896D3D"/>
    <w:rsid w:val="008A793E"/>
    <w:rsid w:val="008A7AC0"/>
    <w:rsid w:val="008C6980"/>
    <w:rsid w:val="008D3994"/>
    <w:rsid w:val="008D63BC"/>
    <w:rsid w:val="008E4593"/>
    <w:rsid w:val="008F0E00"/>
    <w:rsid w:val="008F7E3A"/>
    <w:rsid w:val="00960AB6"/>
    <w:rsid w:val="00962F61"/>
    <w:rsid w:val="00972208"/>
    <w:rsid w:val="0098058F"/>
    <w:rsid w:val="00982E1A"/>
    <w:rsid w:val="00992F34"/>
    <w:rsid w:val="009A1B4D"/>
    <w:rsid w:val="009A2332"/>
    <w:rsid w:val="009A2732"/>
    <w:rsid w:val="009A6C4C"/>
    <w:rsid w:val="009B2420"/>
    <w:rsid w:val="009C4711"/>
    <w:rsid w:val="00A27814"/>
    <w:rsid w:val="00A440E4"/>
    <w:rsid w:val="00A53042"/>
    <w:rsid w:val="00A53F6D"/>
    <w:rsid w:val="00A66F39"/>
    <w:rsid w:val="00A672E6"/>
    <w:rsid w:val="00A73A21"/>
    <w:rsid w:val="00A83E32"/>
    <w:rsid w:val="00A84D27"/>
    <w:rsid w:val="00A85536"/>
    <w:rsid w:val="00AB042A"/>
    <w:rsid w:val="00AB3435"/>
    <w:rsid w:val="00AB4FBD"/>
    <w:rsid w:val="00AB659D"/>
    <w:rsid w:val="00AC37A4"/>
    <w:rsid w:val="00B03F18"/>
    <w:rsid w:val="00B04390"/>
    <w:rsid w:val="00B11AD4"/>
    <w:rsid w:val="00B400F1"/>
    <w:rsid w:val="00B535F0"/>
    <w:rsid w:val="00B53D5B"/>
    <w:rsid w:val="00B6316E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3369"/>
    <w:rsid w:val="00BE3DD0"/>
    <w:rsid w:val="00BE5E52"/>
    <w:rsid w:val="00BF0DFD"/>
    <w:rsid w:val="00BF29A9"/>
    <w:rsid w:val="00BF4BE7"/>
    <w:rsid w:val="00C03A3C"/>
    <w:rsid w:val="00C04C27"/>
    <w:rsid w:val="00C12D8A"/>
    <w:rsid w:val="00C24CB7"/>
    <w:rsid w:val="00C3556D"/>
    <w:rsid w:val="00C47D26"/>
    <w:rsid w:val="00C51650"/>
    <w:rsid w:val="00C51963"/>
    <w:rsid w:val="00C55EB4"/>
    <w:rsid w:val="00C6258A"/>
    <w:rsid w:val="00C7367E"/>
    <w:rsid w:val="00C75961"/>
    <w:rsid w:val="00C923AD"/>
    <w:rsid w:val="00C97210"/>
    <w:rsid w:val="00CA7833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0B62"/>
    <w:rsid w:val="00DE6944"/>
    <w:rsid w:val="00E00DB1"/>
    <w:rsid w:val="00E20559"/>
    <w:rsid w:val="00E25C73"/>
    <w:rsid w:val="00E3401D"/>
    <w:rsid w:val="00E3748C"/>
    <w:rsid w:val="00E62A1E"/>
    <w:rsid w:val="00E912A4"/>
    <w:rsid w:val="00EB3433"/>
    <w:rsid w:val="00ED0265"/>
    <w:rsid w:val="00ED29CB"/>
    <w:rsid w:val="00ED3354"/>
    <w:rsid w:val="00EE6BFA"/>
    <w:rsid w:val="00EE7231"/>
    <w:rsid w:val="00EF2B45"/>
    <w:rsid w:val="00F072FB"/>
    <w:rsid w:val="00F11FC1"/>
    <w:rsid w:val="00F1453F"/>
    <w:rsid w:val="00F3153C"/>
    <w:rsid w:val="00F40325"/>
    <w:rsid w:val="00F40E96"/>
    <w:rsid w:val="00F771D4"/>
    <w:rsid w:val="00F90B71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4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628D-E0B8-44D7-96C4-9EDDEB6D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34</cp:revision>
  <cp:lastPrinted>2023-07-07T07:09:00Z</cp:lastPrinted>
  <dcterms:created xsi:type="dcterms:W3CDTF">2021-08-09T07:50:00Z</dcterms:created>
  <dcterms:modified xsi:type="dcterms:W3CDTF">2023-09-08T11:15:00Z</dcterms:modified>
</cp:coreProperties>
</file>